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355C9D" w:rsidRDefault="00AB62C8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AB62C8">
        <w:rPr>
          <w:rFonts w:ascii="Arial" w:hAnsi="Arial" w:cs="Arial"/>
          <w:sz w:val="24"/>
          <w:szCs w:val="24"/>
        </w:rPr>
        <w:t>Wrocław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AB62C8">
        <w:rPr>
          <w:rFonts w:ascii="Arial" w:hAnsi="Arial" w:cs="Arial"/>
          <w:sz w:val="24"/>
          <w:szCs w:val="24"/>
        </w:rPr>
        <w:t>2022-08-22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355C9D" w:rsidRDefault="00AB62C8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AB62C8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D665F5" w:rsidRPr="00355C9D" w:rsidRDefault="00AB62C8" w:rsidP="00D665F5">
      <w:pPr>
        <w:rPr>
          <w:rFonts w:ascii="Arial" w:hAnsi="Arial" w:cs="Arial"/>
          <w:sz w:val="24"/>
          <w:szCs w:val="24"/>
        </w:rPr>
      </w:pPr>
      <w:r w:rsidRPr="00AB62C8">
        <w:rPr>
          <w:rFonts w:ascii="Arial" w:hAnsi="Arial" w:cs="Arial"/>
          <w:sz w:val="24"/>
          <w:szCs w:val="24"/>
        </w:rPr>
        <w:t>Warszawska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AB62C8">
        <w:rPr>
          <w:rFonts w:ascii="Arial" w:hAnsi="Arial" w:cs="Arial"/>
          <w:sz w:val="24"/>
          <w:szCs w:val="24"/>
        </w:rPr>
        <w:t>2</w:t>
      </w:r>
    </w:p>
    <w:p w:rsidR="00D665F5" w:rsidRPr="00355C9D" w:rsidRDefault="00AB62C8" w:rsidP="00D665F5">
      <w:pPr>
        <w:rPr>
          <w:rFonts w:ascii="Arial" w:hAnsi="Arial" w:cs="Arial"/>
          <w:sz w:val="24"/>
          <w:szCs w:val="24"/>
        </w:rPr>
      </w:pPr>
      <w:r w:rsidRPr="00AB62C8">
        <w:rPr>
          <w:rFonts w:ascii="Arial" w:hAnsi="Arial" w:cs="Arial"/>
          <w:sz w:val="24"/>
          <w:szCs w:val="24"/>
        </w:rPr>
        <w:t>52-114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AB62C8">
        <w:rPr>
          <w:rFonts w:ascii="Arial" w:hAnsi="Arial" w:cs="Arial"/>
          <w:sz w:val="24"/>
          <w:szCs w:val="24"/>
        </w:rPr>
        <w:t>Wrocław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AB62C8" w:rsidRPr="00AB62C8">
        <w:rPr>
          <w:rFonts w:ascii="Arial" w:hAnsi="Arial" w:cs="Arial"/>
          <w:b/>
          <w:sz w:val="24"/>
          <w:szCs w:val="24"/>
        </w:rPr>
        <w:t>ZP/TP-18/2022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AB62C8" w:rsidRPr="00AB62C8">
        <w:rPr>
          <w:rFonts w:ascii="Arial" w:hAnsi="Arial" w:cs="Arial"/>
          <w:sz w:val="24"/>
          <w:szCs w:val="24"/>
        </w:rPr>
        <w:t>Tryb podstawowy bez negocjacji - art. 275 pkt. 1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AB62C8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AB62C8">
        <w:rPr>
          <w:rFonts w:ascii="Arial" w:hAnsi="Arial" w:cs="Arial"/>
          <w:b/>
          <w:szCs w:val="24"/>
        </w:rPr>
        <w:t>Usługa farmaceutyczna polegająca na sporządzaniu mieszanin do żywienia pozajelitowego wraz z dostawą na oddziały Szpitala Specjalistycznego im. A. Falkiewicza we Wrocławiu.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AB62C8" w:rsidRPr="00AB62C8">
        <w:rPr>
          <w:rFonts w:ascii="Arial" w:hAnsi="Arial" w:cs="Arial"/>
          <w:sz w:val="24"/>
          <w:szCs w:val="24"/>
        </w:rPr>
        <w:t>(t.j. Dz.U. z 2021r. poz. 1129 z późn. zm.)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AB62C8" w:rsidRPr="00AB62C8">
        <w:rPr>
          <w:rFonts w:ascii="Arial" w:hAnsi="Arial" w:cs="Arial"/>
          <w:sz w:val="24"/>
          <w:szCs w:val="24"/>
        </w:rPr>
        <w:t>17/08/2022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AB62C8" w:rsidRPr="00AB62C8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:rsidTr="003F57CD">
        <w:tc>
          <w:tcPr>
            <w:tcW w:w="993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AB62C8" w:rsidRPr="00355C9D" w:rsidTr="00955375">
        <w:tc>
          <w:tcPr>
            <w:tcW w:w="993" w:type="dxa"/>
            <w:shd w:val="clear" w:color="auto" w:fill="auto"/>
            <w:vAlign w:val="center"/>
          </w:tcPr>
          <w:p w:rsidR="00AB62C8" w:rsidRPr="00355C9D" w:rsidRDefault="00AB62C8" w:rsidP="0095537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B62C8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AB62C8" w:rsidRPr="00355C9D" w:rsidRDefault="00AB62C8" w:rsidP="00955375">
            <w:pPr>
              <w:spacing w:before="80"/>
              <w:rPr>
                <w:rFonts w:ascii="Arial" w:hAnsi="Arial" w:cs="Arial"/>
              </w:rPr>
            </w:pPr>
            <w:r w:rsidRPr="00AB62C8">
              <w:rPr>
                <w:rFonts w:ascii="Arial" w:hAnsi="Arial" w:cs="Arial"/>
              </w:rPr>
              <w:t>Szpital Skawina Sp. z o.o.</w:t>
            </w:r>
          </w:p>
          <w:p w:rsidR="00AB62C8" w:rsidRPr="00355C9D" w:rsidRDefault="00AB62C8" w:rsidP="00955375">
            <w:pPr>
              <w:rPr>
                <w:rFonts w:ascii="Arial" w:hAnsi="Arial" w:cs="Arial"/>
              </w:rPr>
            </w:pPr>
            <w:r w:rsidRPr="00AB62C8">
              <w:rPr>
                <w:rFonts w:ascii="Arial" w:hAnsi="Arial" w:cs="Arial"/>
              </w:rPr>
              <w:t>Tyniecka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AB62C8">
              <w:rPr>
                <w:rFonts w:ascii="Arial" w:hAnsi="Arial" w:cs="Arial"/>
              </w:rPr>
              <w:t>15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AB62C8" w:rsidRPr="00355C9D" w:rsidRDefault="00AB62C8" w:rsidP="00955375">
            <w:pPr>
              <w:spacing w:after="80"/>
              <w:jc w:val="both"/>
              <w:rPr>
                <w:rFonts w:ascii="Arial" w:hAnsi="Arial" w:cs="Arial"/>
              </w:rPr>
            </w:pPr>
            <w:r w:rsidRPr="00AB62C8">
              <w:rPr>
                <w:rFonts w:ascii="Arial" w:hAnsi="Arial" w:cs="Arial"/>
              </w:rPr>
              <w:t>32-050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AB62C8">
              <w:rPr>
                <w:rFonts w:ascii="Arial" w:hAnsi="Arial" w:cs="Arial"/>
              </w:rPr>
              <w:t>Skawina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62C8" w:rsidRPr="00355C9D" w:rsidRDefault="00AB62C8" w:rsidP="0095537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B62C8">
              <w:rPr>
                <w:rFonts w:ascii="Arial" w:hAnsi="Arial" w:cs="Arial"/>
              </w:rPr>
              <w:t>330 480.00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  <w:bookmarkStart w:id="0" w:name="_GoBack"/>
      <w:bookmarkEnd w:id="0"/>
    </w:p>
    <w:sectPr w:rsidR="00A80738" w:rsidRPr="00355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F5" w:rsidRDefault="007E75F5">
      <w:r>
        <w:separator/>
      </w:r>
    </w:p>
  </w:endnote>
  <w:endnote w:type="continuationSeparator" w:id="0">
    <w:p w:rsidR="007E75F5" w:rsidRDefault="007E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F707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F707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D064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F5" w:rsidRDefault="007E75F5">
      <w:r>
        <w:separator/>
      </w:r>
    </w:p>
  </w:footnote>
  <w:footnote w:type="continuationSeparator" w:id="0">
    <w:p w:rsidR="007E75F5" w:rsidRDefault="007E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C8" w:rsidRDefault="00AB62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C8" w:rsidRDefault="00AB62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C8" w:rsidRDefault="00AB6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642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15485"/>
    <w:rsid w:val="00355C9D"/>
    <w:rsid w:val="003B6B36"/>
    <w:rsid w:val="003D0642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E75F5"/>
    <w:rsid w:val="00843263"/>
    <w:rsid w:val="00861E75"/>
    <w:rsid w:val="008A26A5"/>
    <w:rsid w:val="009D19BD"/>
    <w:rsid w:val="009F189D"/>
    <w:rsid w:val="00A80738"/>
    <w:rsid w:val="00AB62C8"/>
    <w:rsid w:val="00C236D3"/>
    <w:rsid w:val="00C659E2"/>
    <w:rsid w:val="00CB0802"/>
    <w:rsid w:val="00D665F5"/>
    <w:rsid w:val="00D7128F"/>
    <w:rsid w:val="00DF7073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5C90A4-1A97-4E11-8755-36700885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dcterms:created xsi:type="dcterms:W3CDTF">2022-08-22T07:13:00Z</dcterms:created>
  <dcterms:modified xsi:type="dcterms:W3CDTF">2022-08-22T07:13:00Z</dcterms:modified>
</cp:coreProperties>
</file>